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A0" w:rsidRPr="00CC261A" w:rsidRDefault="005953B4" w:rsidP="00017BBF">
      <w:pPr>
        <w:jc w:val="center"/>
        <w:rPr>
          <w:b/>
          <w:sz w:val="40"/>
          <w:szCs w:val="40"/>
        </w:rPr>
      </w:pPr>
      <w:r w:rsidRPr="00CC261A">
        <w:rPr>
          <w:b/>
          <w:sz w:val="40"/>
          <w:szCs w:val="40"/>
        </w:rPr>
        <w:t>Pravidla pro podávání podnětů, připomínek, stížností</w:t>
      </w:r>
      <w:r w:rsidR="00D613A5">
        <w:rPr>
          <w:b/>
          <w:sz w:val="40"/>
          <w:szCs w:val="40"/>
        </w:rPr>
        <w:t xml:space="preserve"> pro klienty</w:t>
      </w:r>
    </w:p>
    <w:p w:rsidR="00846BA0" w:rsidRDefault="008840B5" w:rsidP="00017BBF">
      <w:pPr>
        <w:pStyle w:val="Odstavecseseznamem"/>
        <w:spacing w:after="0"/>
        <w:rPr>
          <w:b/>
          <w:sz w:val="32"/>
          <w:szCs w:val="32"/>
        </w:rPr>
      </w:pPr>
      <w:r w:rsidRPr="00CC261A">
        <w:rPr>
          <w:b/>
          <w:sz w:val="32"/>
          <w:szCs w:val="32"/>
        </w:rPr>
        <w:t>P</w:t>
      </w:r>
      <w:r w:rsidR="003069AD" w:rsidRPr="00CC261A">
        <w:rPr>
          <w:b/>
          <w:sz w:val="32"/>
          <w:szCs w:val="32"/>
        </w:rPr>
        <w:t>odnět, připomínku,</w:t>
      </w:r>
      <w:r w:rsidR="005953B4" w:rsidRPr="00CC261A">
        <w:rPr>
          <w:b/>
          <w:sz w:val="32"/>
          <w:szCs w:val="32"/>
        </w:rPr>
        <w:t xml:space="preserve"> stížnost </w:t>
      </w:r>
      <w:r w:rsidRPr="00CC261A">
        <w:rPr>
          <w:b/>
          <w:sz w:val="32"/>
          <w:szCs w:val="32"/>
        </w:rPr>
        <w:t>může podat</w:t>
      </w:r>
    </w:p>
    <w:p w:rsidR="00017BBF" w:rsidRPr="00017BBF" w:rsidRDefault="00017BBF" w:rsidP="00017BBF">
      <w:pPr>
        <w:pStyle w:val="Odstavecseseznamem"/>
        <w:numPr>
          <w:ilvl w:val="0"/>
          <w:numId w:val="0"/>
        </w:numPr>
        <w:spacing w:after="0"/>
        <w:ind w:left="720"/>
        <w:rPr>
          <w:b/>
          <w:sz w:val="8"/>
          <w:szCs w:val="8"/>
        </w:rPr>
      </w:pPr>
    </w:p>
    <w:p w:rsidR="005953B4" w:rsidRDefault="003069AD" w:rsidP="00017BBF">
      <w:pPr>
        <w:pStyle w:val="Odstavecseseznamem"/>
        <w:numPr>
          <w:ilvl w:val="0"/>
          <w:numId w:val="10"/>
        </w:numPr>
        <w:spacing w:after="0"/>
        <w:rPr>
          <w:b/>
          <w:sz w:val="28"/>
          <w:szCs w:val="28"/>
        </w:rPr>
      </w:pPr>
      <w:r w:rsidRPr="00CC261A">
        <w:rPr>
          <w:b/>
          <w:sz w:val="28"/>
          <w:szCs w:val="28"/>
        </w:rPr>
        <w:t>Klient</w:t>
      </w:r>
      <w:r w:rsidR="005953B4" w:rsidRPr="00CC261A">
        <w:rPr>
          <w:b/>
          <w:sz w:val="28"/>
          <w:szCs w:val="28"/>
        </w:rPr>
        <w:t xml:space="preserve"> služby</w:t>
      </w:r>
    </w:p>
    <w:p w:rsidR="005953B4" w:rsidRPr="00CC261A" w:rsidRDefault="005953B4" w:rsidP="00017BBF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 w:rsidRPr="00CC261A">
        <w:rPr>
          <w:b/>
          <w:sz w:val="28"/>
          <w:szCs w:val="28"/>
        </w:rPr>
        <w:t xml:space="preserve">Osoba jednající v zájmu </w:t>
      </w:r>
      <w:r w:rsidR="003069AD" w:rsidRPr="00CC261A">
        <w:rPr>
          <w:b/>
          <w:sz w:val="28"/>
          <w:szCs w:val="28"/>
        </w:rPr>
        <w:t>klienta</w:t>
      </w:r>
      <w:r w:rsidRPr="00CC261A">
        <w:rPr>
          <w:sz w:val="28"/>
          <w:szCs w:val="28"/>
        </w:rPr>
        <w:t xml:space="preserve"> (rodinný příslušník, osoba blízká, kamarád/</w:t>
      </w:r>
      <w:proofErr w:type="spellStart"/>
      <w:r w:rsidRPr="00CC261A">
        <w:rPr>
          <w:sz w:val="28"/>
          <w:szCs w:val="28"/>
        </w:rPr>
        <w:t>ka</w:t>
      </w:r>
      <w:proofErr w:type="spellEnd"/>
      <w:r w:rsidRPr="00CC261A">
        <w:rPr>
          <w:sz w:val="28"/>
          <w:szCs w:val="28"/>
        </w:rPr>
        <w:t>)</w:t>
      </w:r>
    </w:p>
    <w:p w:rsidR="005953B4" w:rsidRPr="00CC261A" w:rsidRDefault="005953B4" w:rsidP="00017BBF">
      <w:pPr>
        <w:pStyle w:val="Odstavecseseznamem"/>
        <w:numPr>
          <w:ilvl w:val="0"/>
          <w:numId w:val="10"/>
        </w:numPr>
        <w:rPr>
          <w:b/>
          <w:sz w:val="28"/>
          <w:szCs w:val="28"/>
        </w:rPr>
      </w:pPr>
      <w:r w:rsidRPr="00CC261A">
        <w:rPr>
          <w:b/>
          <w:sz w:val="28"/>
          <w:szCs w:val="28"/>
        </w:rPr>
        <w:t>Veřejnost nebo jiné osoby</w:t>
      </w:r>
    </w:p>
    <w:p w:rsidR="00846BA0" w:rsidRPr="00017BBF" w:rsidRDefault="00846BA0" w:rsidP="00017BBF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4F4550" w:rsidRPr="004F4550" w:rsidRDefault="008840B5" w:rsidP="004F4550">
      <w:pPr>
        <w:pStyle w:val="Odstavecseseznamem"/>
        <w:spacing w:after="0"/>
        <w:rPr>
          <w:b/>
          <w:sz w:val="32"/>
          <w:szCs w:val="32"/>
        </w:rPr>
      </w:pPr>
      <w:r w:rsidRPr="00CC261A">
        <w:rPr>
          <w:b/>
          <w:sz w:val="32"/>
          <w:szCs w:val="32"/>
        </w:rPr>
        <w:t>Podnět, připomínka</w:t>
      </w:r>
      <w:r w:rsidR="005953B4" w:rsidRPr="00CC261A">
        <w:rPr>
          <w:b/>
          <w:sz w:val="32"/>
          <w:szCs w:val="32"/>
        </w:rPr>
        <w:t xml:space="preserve">, </w:t>
      </w:r>
      <w:r w:rsidRPr="00CC261A">
        <w:rPr>
          <w:b/>
          <w:sz w:val="32"/>
          <w:szCs w:val="32"/>
        </w:rPr>
        <w:t>stížnost může být podána:</w:t>
      </w:r>
    </w:p>
    <w:p w:rsidR="005953B4" w:rsidRPr="00CC261A" w:rsidRDefault="005953B4" w:rsidP="00017BBF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CC261A">
        <w:rPr>
          <w:b/>
          <w:sz w:val="28"/>
          <w:szCs w:val="28"/>
        </w:rPr>
        <w:t>Písemně</w:t>
      </w:r>
      <w:r w:rsidRPr="00CC261A">
        <w:rPr>
          <w:sz w:val="28"/>
          <w:szCs w:val="28"/>
        </w:rPr>
        <w:t xml:space="preserve"> </w:t>
      </w:r>
      <w:r w:rsidR="003069AD" w:rsidRPr="00CC261A">
        <w:rPr>
          <w:sz w:val="28"/>
          <w:szCs w:val="28"/>
        </w:rPr>
        <w:t xml:space="preserve">vyplněním formuláře a vložením </w:t>
      </w:r>
      <w:r w:rsidR="00D613A5">
        <w:rPr>
          <w:sz w:val="28"/>
          <w:szCs w:val="28"/>
        </w:rPr>
        <w:t>do S</w:t>
      </w:r>
      <w:r w:rsidR="009339D2" w:rsidRPr="00CC261A">
        <w:rPr>
          <w:sz w:val="28"/>
          <w:szCs w:val="28"/>
        </w:rPr>
        <w:t xml:space="preserve">chránky </w:t>
      </w:r>
      <w:r w:rsidR="00D613A5">
        <w:rPr>
          <w:sz w:val="28"/>
          <w:szCs w:val="28"/>
        </w:rPr>
        <w:t>pro podávání podnětů, připomínek, stížností, která je umístěná</w:t>
      </w:r>
      <w:r w:rsidR="009339D2" w:rsidRPr="00CC261A">
        <w:rPr>
          <w:sz w:val="28"/>
          <w:szCs w:val="28"/>
        </w:rPr>
        <w:t xml:space="preserve"> v přízemí Domova</w:t>
      </w:r>
      <w:r w:rsidRPr="00CC261A">
        <w:rPr>
          <w:sz w:val="28"/>
          <w:szCs w:val="28"/>
        </w:rPr>
        <w:t xml:space="preserve"> u vstupních dveří</w:t>
      </w:r>
      <w:r w:rsidR="009339D2" w:rsidRPr="00CC261A">
        <w:rPr>
          <w:sz w:val="28"/>
          <w:szCs w:val="28"/>
        </w:rPr>
        <w:t>, na jed</w:t>
      </w:r>
      <w:r w:rsidR="00D613A5">
        <w:rPr>
          <w:sz w:val="28"/>
          <w:szCs w:val="28"/>
        </w:rPr>
        <w:t>notlivých patrech Domova či do M</w:t>
      </w:r>
      <w:r w:rsidR="009339D2" w:rsidRPr="00CC261A">
        <w:rPr>
          <w:sz w:val="28"/>
          <w:szCs w:val="28"/>
        </w:rPr>
        <w:t xml:space="preserve">obilní schránky </w:t>
      </w:r>
      <w:r w:rsidR="00D613A5">
        <w:rPr>
          <w:sz w:val="28"/>
          <w:szCs w:val="28"/>
        </w:rPr>
        <w:t>pro podávání podnětů, připomínek, stížností</w:t>
      </w:r>
    </w:p>
    <w:p w:rsidR="005953B4" w:rsidRPr="00CC261A" w:rsidRDefault="003069AD" w:rsidP="00017BBF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CC261A">
        <w:rPr>
          <w:b/>
          <w:sz w:val="28"/>
          <w:szCs w:val="28"/>
        </w:rPr>
        <w:t>Ústně</w:t>
      </w:r>
      <w:r w:rsidRPr="00CC261A">
        <w:rPr>
          <w:sz w:val="28"/>
          <w:szCs w:val="28"/>
        </w:rPr>
        <w:t xml:space="preserve"> předáním pracovníko</w:t>
      </w:r>
      <w:r w:rsidR="008840B5" w:rsidRPr="00CC261A">
        <w:rPr>
          <w:sz w:val="28"/>
          <w:szCs w:val="28"/>
        </w:rPr>
        <w:t>vi D</w:t>
      </w:r>
      <w:r w:rsidR="009339D2" w:rsidRPr="00CC261A">
        <w:rPr>
          <w:sz w:val="28"/>
          <w:szCs w:val="28"/>
        </w:rPr>
        <w:t>omova, který zapíše do F</w:t>
      </w:r>
      <w:r w:rsidRPr="00CC261A">
        <w:rPr>
          <w:sz w:val="28"/>
          <w:szCs w:val="28"/>
        </w:rPr>
        <w:t>ormuláře pro podání podnětu, připomínky, stížnosti</w:t>
      </w:r>
      <w:r w:rsidR="009339D2" w:rsidRPr="00CC261A">
        <w:rPr>
          <w:sz w:val="28"/>
          <w:szCs w:val="28"/>
        </w:rPr>
        <w:t xml:space="preserve"> potřebné náležitosti</w:t>
      </w:r>
    </w:p>
    <w:p w:rsidR="003069AD" w:rsidRPr="00CC261A" w:rsidRDefault="003069AD" w:rsidP="00017BBF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CC261A">
        <w:rPr>
          <w:b/>
          <w:sz w:val="28"/>
          <w:szCs w:val="28"/>
        </w:rPr>
        <w:t xml:space="preserve">Elektronicky </w:t>
      </w:r>
      <w:r w:rsidRPr="00CC261A">
        <w:rPr>
          <w:sz w:val="28"/>
          <w:szCs w:val="28"/>
        </w:rPr>
        <w:t xml:space="preserve">na e-mail </w:t>
      </w:r>
      <w:hyperlink r:id="rId8" w:history="1">
        <w:r w:rsidRPr="00CC261A">
          <w:rPr>
            <w:rStyle w:val="Hypertextovodkaz"/>
            <w:sz w:val="28"/>
            <w:szCs w:val="28"/>
          </w:rPr>
          <w:t>chdfrantisek@seznam.cz</w:t>
        </w:r>
      </w:hyperlink>
    </w:p>
    <w:p w:rsidR="003069AD" w:rsidRPr="002E27C1" w:rsidRDefault="003069AD" w:rsidP="00017BBF">
      <w:pPr>
        <w:pStyle w:val="Odstavecseseznamem"/>
        <w:numPr>
          <w:ilvl w:val="0"/>
          <w:numId w:val="11"/>
        </w:numPr>
        <w:rPr>
          <w:sz w:val="32"/>
          <w:szCs w:val="32"/>
        </w:rPr>
      </w:pPr>
      <w:r w:rsidRPr="00CC261A">
        <w:rPr>
          <w:b/>
          <w:sz w:val="28"/>
          <w:szCs w:val="28"/>
        </w:rPr>
        <w:t xml:space="preserve">Anonymně </w:t>
      </w:r>
      <w:r w:rsidRPr="00CC261A">
        <w:rPr>
          <w:sz w:val="28"/>
          <w:szCs w:val="28"/>
        </w:rPr>
        <w:t>všemi výše uvedenými způsoby</w:t>
      </w:r>
    </w:p>
    <w:p w:rsidR="002E27C1" w:rsidRPr="002E27C1" w:rsidRDefault="002E27C1" w:rsidP="00017BBF">
      <w:pPr>
        <w:pStyle w:val="Odstavecseseznamem"/>
        <w:numPr>
          <w:ilvl w:val="0"/>
          <w:numId w:val="11"/>
        </w:numPr>
        <w:rPr>
          <w:sz w:val="32"/>
          <w:szCs w:val="32"/>
        </w:rPr>
      </w:pPr>
      <w:r>
        <w:rPr>
          <w:b/>
          <w:sz w:val="28"/>
          <w:szCs w:val="28"/>
        </w:rPr>
        <w:t>Do Mobilní schránky</w:t>
      </w:r>
      <w:r w:rsidRPr="002E27C1">
        <w:rPr>
          <w:sz w:val="28"/>
          <w:szCs w:val="28"/>
        </w:rPr>
        <w:t>, která je předávaná postupně na pokoje imobilních klientů</w:t>
      </w:r>
    </w:p>
    <w:p w:rsidR="00D613A5" w:rsidRPr="004F4550" w:rsidRDefault="00D613A5" w:rsidP="00017BBF">
      <w:pPr>
        <w:pStyle w:val="Odstavecseseznamem"/>
        <w:numPr>
          <w:ilvl w:val="0"/>
          <w:numId w:val="0"/>
        </w:numPr>
        <w:ind w:left="1069"/>
        <w:rPr>
          <w:sz w:val="8"/>
          <w:szCs w:val="8"/>
        </w:rPr>
      </w:pPr>
    </w:p>
    <w:p w:rsidR="00D613A5" w:rsidRPr="00D10A28" w:rsidRDefault="00017BBF" w:rsidP="004F4550">
      <w:pPr>
        <w:pStyle w:val="Odstavecseseznamem"/>
        <w:spacing w:after="0"/>
        <w:rPr>
          <w:b/>
          <w:sz w:val="32"/>
          <w:szCs w:val="32"/>
        </w:rPr>
      </w:pPr>
      <w:r w:rsidRPr="00D10A28">
        <w:rPr>
          <w:b/>
          <w:sz w:val="32"/>
          <w:szCs w:val="32"/>
        </w:rPr>
        <w:t>Podnět, připomínku, stížnost</w:t>
      </w:r>
      <w:r w:rsidR="00D613A5" w:rsidRPr="00D10A28">
        <w:rPr>
          <w:b/>
          <w:sz w:val="32"/>
          <w:szCs w:val="32"/>
        </w:rPr>
        <w:t xml:space="preserve"> bude vyřizovat:</w:t>
      </w:r>
    </w:p>
    <w:p w:rsidR="00D613A5" w:rsidRPr="00017BBF" w:rsidRDefault="00D613A5" w:rsidP="004F4550">
      <w:pPr>
        <w:pStyle w:val="Standard"/>
        <w:spacing w:after="0"/>
        <w:ind w:right="281"/>
        <w:jc w:val="both"/>
        <w:rPr>
          <w:sz w:val="28"/>
          <w:szCs w:val="28"/>
        </w:rPr>
      </w:pPr>
      <w:r w:rsidRPr="00017BBF">
        <w:rPr>
          <w:sz w:val="28"/>
          <w:szCs w:val="28"/>
        </w:rPr>
        <w:t>V případě, že je podnět, připomínka, stížnost podaná:</w:t>
      </w:r>
    </w:p>
    <w:p w:rsidR="00D613A5" w:rsidRPr="00017BBF" w:rsidRDefault="002E27C1" w:rsidP="004F4550">
      <w:pPr>
        <w:pStyle w:val="Standard"/>
        <w:numPr>
          <w:ilvl w:val="0"/>
          <w:numId w:val="18"/>
        </w:numPr>
        <w:spacing w:after="0"/>
        <w:ind w:right="281"/>
        <w:jc w:val="both"/>
        <w:rPr>
          <w:sz w:val="28"/>
          <w:szCs w:val="28"/>
        </w:rPr>
      </w:pPr>
      <w:r w:rsidRPr="00017BBF">
        <w:rPr>
          <w:sz w:val="28"/>
          <w:szCs w:val="28"/>
        </w:rPr>
        <w:t>na pracovníka</w:t>
      </w:r>
      <w:r w:rsidR="00D613A5" w:rsidRPr="00017BBF">
        <w:rPr>
          <w:sz w:val="28"/>
          <w:szCs w:val="28"/>
        </w:rPr>
        <w:t xml:space="preserve"> Domova, prošetřuje tuto situaci jeho přímý nadřízený dle Organizační struktury.  </w:t>
      </w:r>
    </w:p>
    <w:p w:rsidR="00D613A5" w:rsidRDefault="00D613A5" w:rsidP="004F4550">
      <w:pPr>
        <w:pStyle w:val="Standard"/>
        <w:numPr>
          <w:ilvl w:val="0"/>
          <w:numId w:val="18"/>
        </w:numPr>
        <w:spacing w:after="0"/>
        <w:ind w:right="281"/>
        <w:jc w:val="both"/>
        <w:rPr>
          <w:sz w:val="28"/>
          <w:szCs w:val="28"/>
        </w:rPr>
      </w:pPr>
      <w:r w:rsidRPr="00017BBF">
        <w:rPr>
          <w:sz w:val="28"/>
          <w:szCs w:val="28"/>
        </w:rPr>
        <w:t>na kvalitu a způsob poskytování služby v oblasti stravování, úklid, péče o prádlo, technické závady, prošetřuje danou situaci vedoucí Domova.</w:t>
      </w:r>
    </w:p>
    <w:p w:rsidR="004F4550" w:rsidRPr="004F4550" w:rsidRDefault="004F4550" w:rsidP="004F4550">
      <w:pPr>
        <w:pStyle w:val="Standard"/>
        <w:spacing w:after="0"/>
        <w:ind w:left="779" w:right="281"/>
        <w:jc w:val="both"/>
        <w:rPr>
          <w:sz w:val="8"/>
          <w:szCs w:val="8"/>
        </w:rPr>
      </w:pPr>
    </w:p>
    <w:p w:rsidR="00017BBF" w:rsidRPr="00017BBF" w:rsidRDefault="00D613A5" w:rsidP="00017BBF">
      <w:pPr>
        <w:pStyle w:val="Standard"/>
        <w:ind w:right="281"/>
        <w:jc w:val="both"/>
        <w:rPr>
          <w:sz w:val="28"/>
          <w:szCs w:val="28"/>
        </w:rPr>
      </w:pPr>
      <w:r w:rsidRPr="00017BBF">
        <w:rPr>
          <w:sz w:val="28"/>
          <w:szCs w:val="28"/>
        </w:rPr>
        <w:t xml:space="preserve">Pracovník Domova, který je pověřený prošetřením situace, vždy jedná se všemi osobami, kterých se situace týká. </w:t>
      </w:r>
    </w:p>
    <w:p w:rsidR="00D10A28" w:rsidRDefault="009339D2" w:rsidP="00D10A28">
      <w:pPr>
        <w:pStyle w:val="Odstavecseseznamem"/>
        <w:rPr>
          <w:b/>
          <w:sz w:val="32"/>
          <w:szCs w:val="32"/>
        </w:rPr>
      </w:pPr>
      <w:r w:rsidRPr="00CC261A">
        <w:rPr>
          <w:b/>
          <w:sz w:val="32"/>
          <w:szCs w:val="32"/>
        </w:rPr>
        <w:t>Lhůta pro vyřízení podnětu, připomínky, stížnosti:</w:t>
      </w:r>
    </w:p>
    <w:p w:rsidR="009339D2" w:rsidRPr="00D10A28" w:rsidRDefault="009339D2" w:rsidP="00D10A28">
      <w:pPr>
        <w:pStyle w:val="Odstavecseseznamem"/>
        <w:numPr>
          <w:ilvl w:val="0"/>
          <w:numId w:val="26"/>
        </w:numPr>
        <w:rPr>
          <w:b/>
          <w:sz w:val="32"/>
          <w:szCs w:val="32"/>
        </w:rPr>
      </w:pPr>
      <w:r w:rsidRPr="00D10A28">
        <w:rPr>
          <w:sz w:val="28"/>
          <w:szCs w:val="28"/>
        </w:rPr>
        <w:t xml:space="preserve">Stanovená lhůta je </w:t>
      </w:r>
      <w:r w:rsidRPr="00D10A28">
        <w:rPr>
          <w:b/>
          <w:sz w:val="28"/>
          <w:szCs w:val="28"/>
        </w:rPr>
        <w:t>28 dní</w:t>
      </w:r>
      <w:r w:rsidRPr="00D10A28">
        <w:rPr>
          <w:sz w:val="28"/>
          <w:szCs w:val="28"/>
        </w:rPr>
        <w:t>, v případě, že z důvodu složitosti prošetřování či jiného vážného d</w:t>
      </w:r>
      <w:r w:rsidR="00D613A5" w:rsidRPr="00D10A28">
        <w:rPr>
          <w:sz w:val="28"/>
          <w:szCs w:val="28"/>
        </w:rPr>
        <w:t>ůvodu bude lhůta prodloužená, bude</w:t>
      </w:r>
      <w:r w:rsidRPr="00D10A28">
        <w:rPr>
          <w:sz w:val="28"/>
          <w:szCs w:val="28"/>
        </w:rPr>
        <w:t xml:space="preserve"> podavatel o této skutečnosti písemně informován</w:t>
      </w:r>
      <w:r w:rsidR="00D613A5" w:rsidRPr="00D10A28">
        <w:rPr>
          <w:sz w:val="28"/>
          <w:szCs w:val="28"/>
        </w:rPr>
        <w:t xml:space="preserve"> vedoucí Domova</w:t>
      </w:r>
    </w:p>
    <w:p w:rsidR="00CC261A" w:rsidRPr="00017BBF" w:rsidRDefault="00CC261A" w:rsidP="00017BBF">
      <w:pPr>
        <w:pStyle w:val="Odstavecseseznamem"/>
        <w:numPr>
          <w:ilvl w:val="0"/>
          <w:numId w:val="0"/>
        </w:numPr>
        <w:ind w:left="1080"/>
        <w:rPr>
          <w:b/>
          <w:sz w:val="16"/>
          <w:szCs w:val="16"/>
        </w:rPr>
      </w:pPr>
    </w:p>
    <w:p w:rsidR="00CC261A" w:rsidRPr="00CC261A" w:rsidRDefault="00CC261A" w:rsidP="00017BBF">
      <w:pPr>
        <w:pStyle w:val="Odstavecseseznamem"/>
        <w:rPr>
          <w:b/>
          <w:sz w:val="32"/>
          <w:szCs w:val="32"/>
        </w:rPr>
      </w:pPr>
      <w:r w:rsidRPr="00CC261A">
        <w:rPr>
          <w:b/>
          <w:sz w:val="32"/>
          <w:szCs w:val="32"/>
        </w:rPr>
        <w:lastRenderedPageBreak/>
        <w:t>Způsob informování o výsledku řešení podnětu, připomínky, stížnosti:</w:t>
      </w:r>
    </w:p>
    <w:p w:rsidR="00CC261A" w:rsidRPr="00CC261A" w:rsidRDefault="00CC261A" w:rsidP="00017BBF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 w:rsidRPr="00CC261A">
        <w:rPr>
          <w:sz w:val="28"/>
          <w:szCs w:val="28"/>
        </w:rPr>
        <w:t>Písemně</w:t>
      </w:r>
    </w:p>
    <w:p w:rsidR="009339D2" w:rsidRDefault="00CC261A" w:rsidP="00017BBF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 w:rsidRPr="00CC261A">
        <w:rPr>
          <w:sz w:val="28"/>
          <w:szCs w:val="28"/>
        </w:rPr>
        <w:t>V případě anonymního podání vyvěšením na nástěnce</w:t>
      </w:r>
    </w:p>
    <w:p w:rsidR="00D10A28" w:rsidRPr="00D10A28" w:rsidRDefault="00D10A28" w:rsidP="00D10A28">
      <w:pPr>
        <w:pStyle w:val="Odstavecseseznamem"/>
        <w:numPr>
          <w:ilvl w:val="0"/>
          <w:numId w:val="0"/>
        </w:numPr>
        <w:ind w:left="786"/>
        <w:rPr>
          <w:sz w:val="16"/>
          <w:szCs w:val="16"/>
        </w:rPr>
      </w:pPr>
    </w:p>
    <w:p w:rsidR="00CC261A" w:rsidRPr="00D10A28" w:rsidRDefault="00CC261A" w:rsidP="004F4550">
      <w:pPr>
        <w:pStyle w:val="Odstavecseseznamem"/>
        <w:spacing w:after="0"/>
        <w:rPr>
          <w:b/>
          <w:sz w:val="32"/>
          <w:szCs w:val="32"/>
        </w:rPr>
      </w:pPr>
      <w:r w:rsidRPr="00D10A28">
        <w:rPr>
          <w:b/>
          <w:sz w:val="32"/>
          <w:szCs w:val="32"/>
        </w:rPr>
        <w:t>V případě, že osoba podávající podnět, připomínku, stížnost není spokojená s jejím vyřízením, má právo se obrátit:</w:t>
      </w:r>
    </w:p>
    <w:p w:rsidR="00017BBF" w:rsidRPr="00017BBF" w:rsidRDefault="00D10A28" w:rsidP="00D10A28">
      <w:pPr>
        <w:pStyle w:val="Standard"/>
        <w:numPr>
          <w:ilvl w:val="0"/>
          <w:numId w:val="24"/>
        </w:numPr>
        <w:spacing w:after="0"/>
        <w:ind w:right="2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 nadřízený orgán</w:t>
      </w:r>
      <w:r w:rsidR="00017BBF" w:rsidRPr="00017BBF">
        <w:rPr>
          <w:b/>
          <w:sz w:val="28"/>
          <w:szCs w:val="28"/>
        </w:rPr>
        <w:t>:</w:t>
      </w:r>
    </w:p>
    <w:p w:rsidR="00017BBF" w:rsidRPr="00017BBF" w:rsidRDefault="00017BBF" w:rsidP="00017BBF">
      <w:pPr>
        <w:pStyle w:val="Odstavecseseznamem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b/>
          <w:sz w:val="28"/>
          <w:szCs w:val="28"/>
        </w:rPr>
      </w:pPr>
      <w:r w:rsidRPr="00017BBF">
        <w:rPr>
          <w:b/>
          <w:sz w:val="28"/>
          <w:szCs w:val="28"/>
        </w:rPr>
        <w:t>Předseda Rady Charity Bohumín</w:t>
      </w:r>
    </w:p>
    <w:p w:rsidR="00017BBF" w:rsidRPr="00017BBF" w:rsidRDefault="00017BBF" w:rsidP="00D10A28">
      <w:pPr>
        <w:pStyle w:val="Odstavecseseznamem"/>
        <w:numPr>
          <w:ilvl w:val="0"/>
          <w:numId w:val="0"/>
        </w:numPr>
        <w:spacing w:after="0"/>
        <w:ind w:left="2124"/>
        <w:rPr>
          <w:b/>
          <w:sz w:val="28"/>
          <w:szCs w:val="28"/>
        </w:rPr>
      </w:pPr>
      <w:r w:rsidRPr="00017BBF">
        <w:rPr>
          <w:b/>
          <w:sz w:val="28"/>
          <w:szCs w:val="28"/>
        </w:rPr>
        <w:t xml:space="preserve">Mgr. Aleš </w:t>
      </w:r>
      <w:proofErr w:type="spellStart"/>
      <w:r w:rsidRPr="00017BBF">
        <w:rPr>
          <w:b/>
          <w:sz w:val="28"/>
          <w:szCs w:val="28"/>
        </w:rPr>
        <w:t>Ligocký</w:t>
      </w:r>
      <w:proofErr w:type="spellEnd"/>
    </w:p>
    <w:p w:rsidR="00017BBF" w:rsidRPr="00017BBF" w:rsidRDefault="00017BBF" w:rsidP="00017BBF">
      <w:pPr>
        <w:pStyle w:val="Standard"/>
        <w:spacing w:after="0"/>
        <w:jc w:val="both"/>
        <w:rPr>
          <w:sz w:val="28"/>
          <w:szCs w:val="28"/>
        </w:rPr>
      </w:pPr>
      <w:r w:rsidRPr="00017BBF">
        <w:rPr>
          <w:b/>
          <w:sz w:val="28"/>
          <w:szCs w:val="28"/>
        </w:rPr>
        <w:tab/>
        <w:t>Adresa:</w:t>
      </w:r>
      <w:r w:rsidRPr="00017BBF">
        <w:rPr>
          <w:b/>
          <w:sz w:val="28"/>
          <w:szCs w:val="28"/>
        </w:rPr>
        <w:tab/>
      </w:r>
      <w:r w:rsidRPr="00017BBF">
        <w:rPr>
          <w:sz w:val="28"/>
          <w:szCs w:val="28"/>
        </w:rPr>
        <w:t>V </w:t>
      </w:r>
      <w:proofErr w:type="spellStart"/>
      <w:r w:rsidRPr="00017BBF">
        <w:rPr>
          <w:sz w:val="28"/>
          <w:szCs w:val="28"/>
        </w:rPr>
        <w:t>Chalupkách</w:t>
      </w:r>
      <w:proofErr w:type="spellEnd"/>
      <w:r w:rsidRPr="00017BBF">
        <w:rPr>
          <w:sz w:val="28"/>
          <w:szCs w:val="28"/>
        </w:rPr>
        <w:t xml:space="preserve"> 334, 735 81 Bohumín</w:t>
      </w:r>
    </w:p>
    <w:p w:rsidR="00017BBF" w:rsidRPr="00017BBF" w:rsidRDefault="00017BBF" w:rsidP="00017BBF">
      <w:pPr>
        <w:pStyle w:val="Standard"/>
        <w:spacing w:after="0"/>
        <w:jc w:val="both"/>
        <w:rPr>
          <w:sz w:val="28"/>
          <w:szCs w:val="28"/>
        </w:rPr>
      </w:pPr>
      <w:r w:rsidRPr="00017BBF">
        <w:rPr>
          <w:b/>
          <w:sz w:val="28"/>
          <w:szCs w:val="28"/>
        </w:rPr>
        <w:tab/>
        <w:t>Tel:</w:t>
      </w:r>
      <w:r w:rsidRPr="00017BBF">
        <w:rPr>
          <w:b/>
          <w:sz w:val="28"/>
          <w:szCs w:val="28"/>
        </w:rPr>
        <w:tab/>
      </w:r>
      <w:r w:rsidRPr="00017BBF">
        <w:rPr>
          <w:b/>
          <w:sz w:val="28"/>
          <w:szCs w:val="28"/>
        </w:rPr>
        <w:tab/>
      </w:r>
      <w:r w:rsidRPr="00017BBF">
        <w:rPr>
          <w:sz w:val="28"/>
          <w:szCs w:val="28"/>
        </w:rPr>
        <w:t>596 013 606</w:t>
      </w:r>
    </w:p>
    <w:p w:rsidR="00017BBF" w:rsidRPr="00017BBF" w:rsidRDefault="00017BBF" w:rsidP="00017BBF">
      <w:pPr>
        <w:pStyle w:val="Standard"/>
        <w:spacing w:after="0"/>
        <w:jc w:val="both"/>
        <w:rPr>
          <w:sz w:val="28"/>
          <w:szCs w:val="28"/>
        </w:rPr>
      </w:pPr>
      <w:r w:rsidRPr="00017BBF">
        <w:rPr>
          <w:sz w:val="28"/>
          <w:szCs w:val="28"/>
        </w:rPr>
        <w:tab/>
      </w:r>
      <w:r w:rsidRPr="00017BBF">
        <w:rPr>
          <w:b/>
          <w:sz w:val="28"/>
          <w:szCs w:val="28"/>
        </w:rPr>
        <w:t>e-mail:</w:t>
      </w:r>
      <w:r w:rsidRPr="00017BBF">
        <w:rPr>
          <w:b/>
          <w:sz w:val="28"/>
          <w:szCs w:val="28"/>
        </w:rPr>
        <w:tab/>
      </w:r>
      <w:hyperlink r:id="rId9" w:history="1">
        <w:r w:rsidRPr="00017BBF">
          <w:rPr>
            <w:sz w:val="28"/>
            <w:szCs w:val="28"/>
          </w:rPr>
          <w:t>aligocky@doo.cz</w:t>
        </w:r>
      </w:hyperlink>
    </w:p>
    <w:p w:rsidR="00017BBF" w:rsidRPr="00D10A28" w:rsidRDefault="00017BBF" w:rsidP="00017BBF">
      <w:pPr>
        <w:pStyle w:val="Standard"/>
        <w:spacing w:after="0" w:line="240" w:lineRule="auto"/>
        <w:jc w:val="both"/>
        <w:rPr>
          <w:b/>
          <w:sz w:val="8"/>
          <w:szCs w:val="8"/>
        </w:rPr>
      </w:pPr>
    </w:p>
    <w:p w:rsidR="00017BBF" w:rsidRPr="00017BBF" w:rsidRDefault="00017BBF" w:rsidP="00017BBF">
      <w:pPr>
        <w:pStyle w:val="Odstavecseseznamem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b/>
          <w:sz w:val="28"/>
          <w:szCs w:val="28"/>
        </w:rPr>
      </w:pPr>
      <w:r w:rsidRPr="00017BBF">
        <w:rPr>
          <w:b/>
          <w:sz w:val="28"/>
          <w:szCs w:val="28"/>
        </w:rPr>
        <w:t xml:space="preserve">Ředitel Diecézní charity </w:t>
      </w:r>
      <w:proofErr w:type="spellStart"/>
      <w:r w:rsidRPr="00017BBF">
        <w:rPr>
          <w:b/>
          <w:sz w:val="28"/>
          <w:szCs w:val="28"/>
        </w:rPr>
        <w:t>ostravsko</w:t>
      </w:r>
      <w:proofErr w:type="spellEnd"/>
      <w:r w:rsidRPr="00017BBF">
        <w:rPr>
          <w:b/>
          <w:sz w:val="28"/>
          <w:szCs w:val="28"/>
        </w:rPr>
        <w:t xml:space="preserve"> - opavské</w:t>
      </w:r>
    </w:p>
    <w:p w:rsidR="00017BBF" w:rsidRPr="00017BBF" w:rsidRDefault="00017BBF" w:rsidP="00017BBF">
      <w:pPr>
        <w:pStyle w:val="Standard"/>
        <w:spacing w:after="0"/>
        <w:ind w:left="1404" w:firstLine="720"/>
        <w:jc w:val="both"/>
        <w:rPr>
          <w:b/>
          <w:sz w:val="28"/>
          <w:szCs w:val="28"/>
        </w:rPr>
      </w:pPr>
      <w:r w:rsidRPr="00017BBF">
        <w:rPr>
          <w:b/>
          <w:sz w:val="28"/>
          <w:szCs w:val="28"/>
        </w:rPr>
        <w:t xml:space="preserve">Mgr. And Mgr. Lukáš </w:t>
      </w:r>
      <w:proofErr w:type="spellStart"/>
      <w:r w:rsidRPr="00017BBF">
        <w:rPr>
          <w:b/>
          <w:sz w:val="28"/>
          <w:szCs w:val="28"/>
        </w:rPr>
        <w:t>Curylo</w:t>
      </w:r>
      <w:proofErr w:type="spellEnd"/>
    </w:p>
    <w:p w:rsidR="00017BBF" w:rsidRPr="00017BBF" w:rsidRDefault="00017BBF" w:rsidP="00017BBF">
      <w:pPr>
        <w:pStyle w:val="Standard"/>
        <w:spacing w:after="0"/>
        <w:jc w:val="both"/>
        <w:rPr>
          <w:sz w:val="28"/>
          <w:szCs w:val="28"/>
        </w:rPr>
      </w:pPr>
      <w:r w:rsidRPr="00017BBF">
        <w:rPr>
          <w:sz w:val="28"/>
          <w:szCs w:val="28"/>
        </w:rPr>
        <w:tab/>
      </w:r>
      <w:r w:rsidRPr="00017BBF">
        <w:rPr>
          <w:b/>
          <w:sz w:val="28"/>
          <w:szCs w:val="28"/>
        </w:rPr>
        <w:t>Adresa:</w:t>
      </w:r>
      <w:r w:rsidRPr="00017BBF">
        <w:rPr>
          <w:sz w:val="28"/>
          <w:szCs w:val="28"/>
        </w:rPr>
        <w:tab/>
        <w:t>Kratochvílova 3, 702 00 Ostrava</w:t>
      </w:r>
    </w:p>
    <w:p w:rsidR="00017BBF" w:rsidRPr="00017BBF" w:rsidRDefault="00017BBF" w:rsidP="00017BBF">
      <w:pPr>
        <w:pStyle w:val="Standard"/>
        <w:spacing w:after="0"/>
        <w:jc w:val="both"/>
        <w:rPr>
          <w:sz w:val="28"/>
          <w:szCs w:val="28"/>
        </w:rPr>
      </w:pPr>
      <w:r w:rsidRPr="00017BBF">
        <w:rPr>
          <w:sz w:val="28"/>
          <w:szCs w:val="28"/>
        </w:rPr>
        <w:tab/>
      </w:r>
      <w:r w:rsidRPr="00017BBF">
        <w:rPr>
          <w:b/>
          <w:sz w:val="28"/>
          <w:szCs w:val="28"/>
        </w:rPr>
        <w:t>Tel:</w:t>
      </w:r>
      <w:r w:rsidRPr="00017BBF">
        <w:rPr>
          <w:sz w:val="28"/>
          <w:szCs w:val="28"/>
        </w:rPr>
        <w:tab/>
      </w:r>
      <w:r w:rsidRPr="00017BBF">
        <w:rPr>
          <w:sz w:val="28"/>
          <w:szCs w:val="28"/>
        </w:rPr>
        <w:tab/>
        <w:t>596 127 262</w:t>
      </w:r>
    </w:p>
    <w:p w:rsidR="00017BBF" w:rsidRPr="00017BBF" w:rsidRDefault="00017BBF" w:rsidP="00017BBF">
      <w:pPr>
        <w:pStyle w:val="Standard"/>
        <w:spacing w:after="0"/>
        <w:jc w:val="both"/>
        <w:rPr>
          <w:sz w:val="28"/>
          <w:szCs w:val="28"/>
        </w:rPr>
      </w:pPr>
      <w:r w:rsidRPr="00017BBF">
        <w:rPr>
          <w:sz w:val="28"/>
          <w:szCs w:val="28"/>
        </w:rPr>
        <w:tab/>
      </w:r>
      <w:r w:rsidRPr="00017BBF">
        <w:rPr>
          <w:b/>
          <w:sz w:val="28"/>
          <w:szCs w:val="28"/>
        </w:rPr>
        <w:t>e-mail:</w:t>
      </w:r>
      <w:r w:rsidRPr="00017BBF">
        <w:rPr>
          <w:b/>
          <w:sz w:val="28"/>
          <w:szCs w:val="28"/>
        </w:rPr>
        <w:tab/>
      </w:r>
      <w:hyperlink r:id="rId10" w:history="1">
        <w:r w:rsidRPr="00017BBF">
          <w:rPr>
            <w:sz w:val="28"/>
            <w:szCs w:val="28"/>
          </w:rPr>
          <w:t>lukas.curylo@caritas.cz</w:t>
        </w:r>
      </w:hyperlink>
    </w:p>
    <w:p w:rsidR="00017BBF" w:rsidRPr="00D10A28" w:rsidRDefault="00017BBF" w:rsidP="00017BBF">
      <w:pPr>
        <w:pStyle w:val="Standard"/>
        <w:spacing w:after="0"/>
        <w:jc w:val="both"/>
        <w:rPr>
          <w:sz w:val="8"/>
          <w:szCs w:val="8"/>
        </w:rPr>
      </w:pPr>
    </w:p>
    <w:p w:rsidR="00017BBF" w:rsidRPr="00017BBF" w:rsidRDefault="00D10A28" w:rsidP="00017BBF">
      <w:pPr>
        <w:pStyle w:val="Standard"/>
        <w:numPr>
          <w:ilvl w:val="0"/>
          <w:numId w:val="24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 nezávislý orgán</w:t>
      </w:r>
      <w:r w:rsidR="00017BBF" w:rsidRPr="00017BBF">
        <w:rPr>
          <w:b/>
          <w:sz w:val="28"/>
          <w:szCs w:val="28"/>
        </w:rPr>
        <w:t>:</w:t>
      </w:r>
    </w:p>
    <w:p w:rsidR="00017BBF" w:rsidRPr="00017BBF" w:rsidRDefault="00017BBF" w:rsidP="00D10A28">
      <w:pPr>
        <w:pStyle w:val="Standard"/>
        <w:numPr>
          <w:ilvl w:val="0"/>
          <w:numId w:val="22"/>
        </w:numPr>
        <w:spacing w:after="0"/>
        <w:jc w:val="both"/>
        <w:rPr>
          <w:b/>
          <w:sz w:val="28"/>
          <w:szCs w:val="28"/>
        </w:rPr>
      </w:pPr>
      <w:r w:rsidRPr="00017BBF">
        <w:rPr>
          <w:b/>
          <w:sz w:val="28"/>
          <w:szCs w:val="28"/>
        </w:rPr>
        <w:t>Kancelář ombudsmana</w:t>
      </w:r>
    </w:p>
    <w:p w:rsidR="00017BBF" w:rsidRPr="00017BBF" w:rsidRDefault="00017BBF" w:rsidP="00017BBF">
      <w:pPr>
        <w:pStyle w:val="Standard"/>
        <w:spacing w:after="0"/>
        <w:ind w:left="720"/>
        <w:jc w:val="both"/>
        <w:rPr>
          <w:sz w:val="28"/>
          <w:szCs w:val="28"/>
        </w:rPr>
      </w:pPr>
      <w:r w:rsidRPr="00017BBF">
        <w:rPr>
          <w:b/>
          <w:sz w:val="28"/>
          <w:szCs w:val="28"/>
        </w:rPr>
        <w:t>Adresa:</w:t>
      </w:r>
      <w:r w:rsidRPr="00017BBF">
        <w:rPr>
          <w:sz w:val="28"/>
          <w:szCs w:val="28"/>
        </w:rPr>
        <w:tab/>
        <w:t>Údolní 39, 602 00 Brno</w:t>
      </w:r>
    </w:p>
    <w:p w:rsidR="00CF0995" w:rsidRDefault="00017BBF" w:rsidP="00CF0995">
      <w:pPr>
        <w:pStyle w:val="Standard"/>
        <w:spacing w:after="0"/>
        <w:ind w:left="720"/>
        <w:jc w:val="both"/>
        <w:rPr>
          <w:sz w:val="28"/>
          <w:szCs w:val="28"/>
        </w:rPr>
      </w:pPr>
      <w:r w:rsidRPr="00017BBF">
        <w:rPr>
          <w:b/>
          <w:sz w:val="28"/>
          <w:szCs w:val="28"/>
        </w:rPr>
        <w:t>Tel:</w:t>
      </w:r>
      <w:r w:rsidRPr="00017BBF">
        <w:rPr>
          <w:sz w:val="28"/>
          <w:szCs w:val="28"/>
        </w:rPr>
        <w:t xml:space="preserve"> </w:t>
      </w:r>
      <w:r w:rsidRPr="00017BBF">
        <w:rPr>
          <w:sz w:val="28"/>
          <w:szCs w:val="28"/>
        </w:rPr>
        <w:tab/>
      </w:r>
      <w:r w:rsidRPr="00017BBF">
        <w:rPr>
          <w:sz w:val="28"/>
          <w:szCs w:val="28"/>
        </w:rPr>
        <w:tab/>
        <w:t>542 542</w:t>
      </w:r>
      <w:r w:rsidR="00CF0995">
        <w:rPr>
          <w:sz w:val="28"/>
          <w:szCs w:val="28"/>
        </w:rPr>
        <w:t> </w:t>
      </w:r>
      <w:r w:rsidRPr="00017BBF">
        <w:rPr>
          <w:sz w:val="28"/>
          <w:szCs w:val="28"/>
        </w:rPr>
        <w:t>888</w:t>
      </w:r>
    </w:p>
    <w:p w:rsidR="00017BBF" w:rsidRDefault="00017BBF" w:rsidP="00CF0995">
      <w:pPr>
        <w:pStyle w:val="Standard"/>
        <w:spacing w:after="0"/>
        <w:ind w:left="720"/>
        <w:jc w:val="both"/>
        <w:rPr>
          <w:sz w:val="28"/>
          <w:szCs w:val="28"/>
        </w:rPr>
      </w:pPr>
      <w:r w:rsidRPr="00017BBF">
        <w:rPr>
          <w:b/>
          <w:sz w:val="28"/>
          <w:szCs w:val="28"/>
        </w:rPr>
        <w:t>e-mail:</w:t>
      </w:r>
      <w:r w:rsidRPr="00017BBF">
        <w:rPr>
          <w:sz w:val="28"/>
          <w:szCs w:val="28"/>
        </w:rPr>
        <w:t xml:space="preserve"> </w:t>
      </w:r>
      <w:r w:rsidRPr="00017BBF">
        <w:rPr>
          <w:sz w:val="28"/>
          <w:szCs w:val="28"/>
        </w:rPr>
        <w:tab/>
      </w:r>
      <w:hyperlink r:id="rId11" w:history="1">
        <w:r w:rsidRPr="00017BBF">
          <w:rPr>
            <w:color w:val="0000FF"/>
            <w:sz w:val="28"/>
            <w:szCs w:val="28"/>
            <w:u w:val="single"/>
          </w:rPr>
          <w:t>podatelna@ochrance.cz</w:t>
        </w:r>
      </w:hyperlink>
    </w:p>
    <w:p w:rsidR="00CF0995" w:rsidRPr="00D10A28" w:rsidRDefault="00CF0995" w:rsidP="00CF0995">
      <w:pPr>
        <w:pStyle w:val="Standard"/>
        <w:spacing w:after="0"/>
        <w:jc w:val="both"/>
        <w:rPr>
          <w:sz w:val="8"/>
          <w:szCs w:val="8"/>
        </w:rPr>
      </w:pPr>
    </w:p>
    <w:p w:rsidR="00017BBF" w:rsidRPr="00017BBF" w:rsidRDefault="00017BBF" w:rsidP="00D10A28">
      <w:pPr>
        <w:pStyle w:val="Standard"/>
        <w:numPr>
          <w:ilvl w:val="0"/>
          <w:numId w:val="23"/>
        </w:numPr>
        <w:spacing w:after="0"/>
        <w:jc w:val="both"/>
        <w:rPr>
          <w:b/>
          <w:sz w:val="28"/>
          <w:szCs w:val="28"/>
        </w:rPr>
      </w:pPr>
      <w:r w:rsidRPr="00017BBF">
        <w:rPr>
          <w:b/>
          <w:sz w:val="28"/>
          <w:szCs w:val="28"/>
        </w:rPr>
        <w:t>Český helsinský výbor</w:t>
      </w:r>
    </w:p>
    <w:p w:rsidR="00017BBF" w:rsidRPr="00017BBF" w:rsidRDefault="00017BBF" w:rsidP="00017BBF">
      <w:pPr>
        <w:pStyle w:val="Standard"/>
        <w:spacing w:after="0" w:line="240" w:lineRule="auto"/>
        <w:ind w:left="720"/>
        <w:jc w:val="both"/>
        <w:rPr>
          <w:sz w:val="28"/>
          <w:szCs w:val="28"/>
        </w:rPr>
      </w:pPr>
      <w:r w:rsidRPr="00017BBF">
        <w:rPr>
          <w:b/>
          <w:sz w:val="28"/>
          <w:szCs w:val="28"/>
        </w:rPr>
        <w:t>Adresa:</w:t>
      </w:r>
      <w:r w:rsidRPr="00017BBF">
        <w:rPr>
          <w:b/>
          <w:sz w:val="28"/>
          <w:szCs w:val="28"/>
        </w:rPr>
        <w:tab/>
      </w:r>
      <w:r w:rsidRPr="00017BBF">
        <w:rPr>
          <w:sz w:val="28"/>
          <w:szCs w:val="28"/>
        </w:rPr>
        <w:t>Štefánikova 21, 150 00 Praha 5</w:t>
      </w:r>
    </w:p>
    <w:p w:rsidR="00017BBF" w:rsidRPr="00017BBF" w:rsidRDefault="00017BBF" w:rsidP="00017BBF">
      <w:pPr>
        <w:pStyle w:val="Standard"/>
        <w:spacing w:after="0" w:line="240" w:lineRule="auto"/>
        <w:ind w:left="720"/>
        <w:jc w:val="both"/>
        <w:rPr>
          <w:sz w:val="28"/>
          <w:szCs w:val="28"/>
        </w:rPr>
      </w:pPr>
      <w:r w:rsidRPr="00017BBF">
        <w:rPr>
          <w:b/>
          <w:sz w:val="28"/>
          <w:szCs w:val="28"/>
        </w:rPr>
        <w:t>Tel:</w:t>
      </w:r>
      <w:r w:rsidRPr="00017BBF">
        <w:rPr>
          <w:b/>
          <w:sz w:val="28"/>
          <w:szCs w:val="28"/>
        </w:rPr>
        <w:tab/>
      </w:r>
      <w:r w:rsidRPr="00017BBF">
        <w:rPr>
          <w:b/>
          <w:sz w:val="28"/>
          <w:szCs w:val="28"/>
        </w:rPr>
        <w:tab/>
      </w:r>
      <w:r w:rsidRPr="00017BBF">
        <w:rPr>
          <w:sz w:val="28"/>
          <w:szCs w:val="28"/>
        </w:rPr>
        <w:t>257 221 142</w:t>
      </w:r>
    </w:p>
    <w:p w:rsidR="00D10A28" w:rsidRPr="00D10A28" w:rsidRDefault="00017BBF" w:rsidP="00D10A28">
      <w:pPr>
        <w:pStyle w:val="Standard"/>
        <w:spacing w:line="240" w:lineRule="auto"/>
        <w:ind w:left="720"/>
        <w:jc w:val="both"/>
        <w:rPr>
          <w:sz w:val="28"/>
          <w:szCs w:val="28"/>
        </w:rPr>
      </w:pPr>
      <w:r w:rsidRPr="00017BBF">
        <w:rPr>
          <w:b/>
          <w:sz w:val="28"/>
          <w:szCs w:val="28"/>
        </w:rPr>
        <w:t>e-mail:</w:t>
      </w:r>
      <w:r w:rsidRPr="00017BBF">
        <w:rPr>
          <w:b/>
          <w:sz w:val="28"/>
          <w:szCs w:val="28"/>
        </w:rPr>
        <w:tab/>
      </w:r>
      <w:r w:rsidRPr="00017BBF">
        <w:rPr>
          <w:b/>
          <w:sz w:val="28"/>
          <w:szCs w:val="28"/>
        </w:rPr>
        <w:tab/>
      </w:r>
      <w:hyperlink r:id="rId12" w:history="1">
        <w:r w:rsidRPr="00017BBF">
          <w:rPr>
            <w:rStyle w:val="Hypertextovodkaz"/>
            <w:sz w:val="28"/>
            <w:szCs w:val="28"/>
          </w:rPr>
          <w:t>info@helcom.cz</w:t>
        </w:r>
      </w:hyperlink>
    </w:p>
    <w:p w:rsidR="004F4550" w:rsidRDefault="004F4550" w:rsidP="00D10A28">
      <w:pPr>
        <w:jc w:val="center"/>
        <w:rPr>
          <w:rFonts w:cstheme="minorHAnsi"/>
          <w:b/>
          <w:color w:val="000000"/>
          <w:sz w:val="32"/>
          <w:szCs w:val="32"/>
        </w:rPr>
      </w:pPr>
    </w:p>
    <w:p w:rsidR="00142E53" w:rsidRPr="00142E53" w:rsidRDefault="00CC261A" w:rsidP="00D10A28">
      <w:pPr>
        <w:jc w:val="center"/>
        <w:rPr>
          <w:rFonts w:cstheme="minorHAnsi"/>
          <w:b/>
          <w:sz w:val="24"/>
          <w:szCs w:val="24"/>
        </w:rPr>
      </w:pPr>
      <w:r w:rsidRPr="00CC261A">
        <w:rPr>
          <w:rFonts w:cstheme="minorHAnsi"/>
          <w:b/>
          <w:color w:val="000000"/>
          <w:sz w:val="32"/>
          <w:szCs w:val="32"/>
        </w:rPr>
        <w:t>Osoba, která podá podnět, připomínku, stížnost nebude ze strany Domova žádným způsobem ohrožena či znevýhodněna.</w:t>
      </w:r>
    </w:p>
    <w:sectPr w:rsidR="00142E53" w:rsidRPr="00142E53" w:rsidSect="00D10A28">
      <w:headerReference w:type="default" r:id="rId13"/>
      <w:footerReference w:type="default" r:id="rId14"/>
      <w:pgSz w:w="11906" w:h="16838"/>
      <w:pgMar w:top="1417" w:right="1417" w:bottom="1417" w:left="1417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017" w:rsidRDefault="006C6017" w:rsidP="005953B4">
      <w:pPr>
        <w:spacing w:after="0" w:line="240" w:lineRule="auto"/>
      </w:pPr>
      <w:r>
        <w:separator/>
      </w:r>
    </w:p>
  </w:endnote>
  <w:endnote w:type="continuationSeparator" w:id="0">
    <w:p w:rsidR="006C6017" w:rsidRDefault="006C6017" w:rsidP="0059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506204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CC261A" w:rsidRDefault="00CC261A">
            <w:pPr>
              <w:pStyle w:val="Zpat"/>
              <w:jc w:val="right"/>
            </w:pPr>
            <w:r>
              <w:t xml:space="preserve">Stránka </w:t>
            </w:r>
            <w:r w:rsidR="00955C7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55C7A">
              <w:rPr>
                <w:b/>
                <w:sz w:val="24"/>
                <w:szCs w:val="24"/>
              </w:rPr>
              <w:fldChar w:fldCharType="separate"/>
            </w:r>
            <w:r w:rsidR="004F4550">
              <w:rPr>
                <w:b/>
                <w:noProof/>
              </w:rPr>
              <w:t>1</w:t>
            </w:r>
            <w:r w:rsidR="00955C7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55C7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55C7A">
              <w:rPr>
                <w:b/>
                <w:sz w:val="24"/>
                <w:szCs w:val="24"/>
              </w:rPr>
              <w:fldChar w:fldCharType="separate"/>
            </w:r>
            <w:r w:rsidR="004F4550">
              <w:rPr>
                <w:b/>
                <w:noProof/>
              </w:rPr>
              <w:t>2</w:t>
            </w:r>
            <w:r w:rsidR="00955C7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C261A" w:rsidRDefault="00CC261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017" w:rsidRDefault="006C6017" w:rsidP="005953B4">
      <w:pPr>
        <w:spacing w:after="0" w:line="240" w:lineRule="auto"/>
      </w:pPr>
      <w:r>
        <w:separator/>
      </w:r>
    </w:p>
  </w:footnote>
  <w:footnote w:type="continuationSeparator" w:id="0">
    <w:p w:rsidR="006C6017" w:rsidRDefault="006C6017" w:rsidP="0059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B4" w:rsidRDefault="005953B4" w:rsidP="005953B4">
    <w:pPr>
      <w:pStyle w:val="Header"/>
      <w:tabs>
        <w:tab w:val="left" w:pos="708"/>
      </w:tabs>
    </w:pPr>
    <w:r>
      <w:rPr>
        <w:rFonts w:ascii="Times New Roman" w:hAnsi="Times New Roman" w:cs="Times New Roman"/>
        <w:b/>
        <w:color w:val="000000"/>
        <w:sz w:val="24"/>
        <w:szCs w:val="24"/>
      </w:rPr>
      <w:t xml:space="preserve">            </w:t>
    </w:r>
    <w:r>
      <w:rPr>
        <w:rFonts w:cs="Times New Roman"/>
        <w:b/>
        <w:color w:val="000000"/>
      </w:rPr>
      <w:t>CHARITA Bohumín</w: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-509399</wp:posOffset>
          </wp:positionH>
          <wp:positionV relativeFrom="paragraph">
            <wp:posOffset>-116280</wp:posOffset>
          </wp:positionV>
          <wp:extent cx="711720" cy="845280"/>
          <wp:effectExtent l="0" t="0" r="0" b="0"/>
          <wp:wrapNone/>
          <wp:docPr id="2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720" cy="845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5953B4" w:rsidRDefault="005953B4" w:rsidP="005953B4">
    <w:pPr>
      <w:pStyle w:val="Header"/>
      <w:tabs>
        <w:tab w:val="left" w:pos="708"/>
      </w:tabs>
    </w:pPr>
    <w:r>
      <w:rPr>
        <w:rFonts w:cs="Times New Roman"/>
        <w:b/>
        <w:color w:val="000000"/>
      </w:rPr>
      <w:t xml:space="preserve">               Charitní dům pokojného stáří sv. Františka – </w:t>
    </w:r>
    <w:r>
      <w:rPr>
        <w:rFonts w:cs="Times New Roman"/>
        <w:b/>
        <w:i/>
        <w:color w:val="000000"/>
      </w:rPr>
      <w:t>domov pro seniory</w:t>
    </w:r>
  </w:p>
  <w:p w:rsidR="005953B4" w:rsidRDefault="005953B4" w:rsidP="005953B4">
    <w:pPr>
      <w:pStyle w:val="Header"/>
      <w:tabs>
        <w:tab w:val="left" w:pos="708"/>
      </w:tabs>
      <w:rPr>
        <w:rFonts w:cs="Times New Roman"/>
        <w:b/>
        <w:color w:val="000000"/>
      </w:rPr>
    </w:pPr>
    <w:r>
      <w:rPr>
        <w:rFonts w:cs="Times New Roman"/>
        <w:b/>
        <w:i/>
        <w:color w:val="000000"/>
      </w:rPr>
      <w:t xml:space="preserve">               </w:t>
    </w:r>
    <w:r>
      <w:rPr>
        <w:rFonts w:cs="Times New Roman"/>
        <w:b/>
        <w:color w:val="000000"/>
      </w:rPr>
      <w:t>Farská 301, Bohumín – Starý Bohumín, 735  81</w:t>
    </w:r>
  </w:p>
  <w:p w:rsidR="005953B4" w:rsidRDefault="005953B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">
    <w:nsid w:val="0BB37D59"/>
    <w:multiLevelType w:val="hybridMultilevel"/>
    <w:tmpl w:val="3E8A99A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5E80ECF"/>
    <w:multiLevelType w:val="hybridMultilevel"/>
    <w:tmpl w:val="146E410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6184636"/>
    <w:multiLevelType w:val="hybridMultilevel"/>
    <w:tmpl w:val="107E106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7955641"/>
    <w:multiLevelType w:val="hybridMultilevel"/>
    <w:tmpl w:val="781A0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A0D86"/>
    <w:multiLevelType w:val="hybridMultilevel"/>
    <w:tmpl w:val="BC64B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C020C"/>
    <w:multiLevelType w:val="hybridMultilevel"/>
    <w:tmpl w:val="8C8449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D301B"/>
    <w:multiLevelType w:val="hybridMultilevel"/>
    <w:tmpl w:val="5906BC4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8993F01"/>
    <w:multiLevelType w:val="hybridMultilevel"/>
    <w:tmpl w:val="A6A8243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C450801"/>
    <w:multiLevelType w:val="hybridMultilevel"/>
    <w:tmpl w:val="6A06D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C5120"/>
    <w:multiLevelType w:val="hybridMultilevel"/>
    <w:tmpl w:val="02246A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35466"/>
    <w:multiLevelType w:val="hybridMultilevel"/>
    <w:tmpl w:val="15247524"/>
    <w:lvl w:ilvl="0" w:tplc="A61C2C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B1D7C"/>
    <w:multiLevelType w:val="hybridMultilevel"/>
    <w:tmpl w:val="8F868B6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0E32FF8"/>
    <w:multiLevelType w:val="hybridMultilevel"/>
    <w:tmpl w:val="1C10D1DC"/>
    <w:lvl w:ilvl="0" w:tplc="172A25FA">
      <w:start w:val="1"/>
      <w:numFmt w:val="decimal"/>
      <w:pStyle w:val="Odstavecseseznamem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F1832"/>
    <w:multiLevelType w:val="hybridMultilevel"/>
    <w:tmpl w:val="E35E19F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32544C3"/>
    <w:multiLevelType w:val="hybridMultilevel"/>
    <w:tmpl w:val="41AE14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80DE6"/>
    <w:multiLevelType w:val="hybridMultilevel"/>
    <w:tmpl w:val="A2E4B50A"/>
    <w:lvl w:ilvl="0" w:tplc="E618C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7081B"/>
    <w:multiLevelType w:val="hybridMultilevel"/>
    <w:tmpl w:val="632ADF60"/>
    <w:lvl w:ilvl="0" w:tplc="F356BA5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49E057C"/>
    <w:multiLevelType w:val="hybridMultilevel"/>
    <w:tmpl w:val="A4225B3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A5A682F"/>
    <w:multiLevelType w:val="hybridMultilevel"/>
    <w:tmpl w:val="E2580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E11A7"/>
    <w:multiLevelType w:val="hybridMultilevel"/>
    <w:tmpl w:val="70222A42"/>
    <w:lvl w:ilvl="0" w:tplc="040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1">
    <w:nsid w:val="5FD52DB1"/>
    <w:multiLevelType w:val="hybridMultilevel"/>
    <w:tmpl w:val="4008E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D6AA6"/>
    <w:multiLevelType w:val="hybridMultilevel"/>
    <w:tmpl w:val="E1A2A63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E403FC1"/>
    <w:multiLevelType w:val="hybridMultilevel"/>
    <w:tmpl w:val="F7AE6262"/>
    <w:lvl w:ilvl="0" w:tplc="AFACD3E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FD851CB"/>
    <w:multiLevelType w:val="hybridMultilevel"/>
    <w:tmpl w:val="E63633C4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0"/>
  </w:num>
  <w:num w:numId="4">
    <w:abstractNumId w:val="24"/>
  </w:num>
  <w:num w:numId="5">
    <w:abstractNumId w:val="7"/>
  </w:num>
  <w:num w:numId="6">
    <w:abstractNumId w:val="21"/>
  </w:num>
  <w:num w:numId="7">
    <w:abstractNumId w:val="4"/>
  </w:num>
  <w:num w:numId="8">
    <w:abstractNumId w:val="13"/>
  </w:num>
  <w:num w:numId="9">
    <w:abstractNumId w:val="13"/>
    <w:lvlOverride w:ilvl="0">
      <w:startOverride w:val="1"/>
    </w:lvlOverride>
  </w:num>
  <w:num w:numId="10">
    <w:abstractNumId w:val="2"/>
  </w:num>
  <w:num w:numId="11">
    <w:abstractNumId w:val="8"/>
  </w:num>
  <w:num w:numId="12">
    <w:abstractNumId w:val="14"/>
  </w:num>
  <w:num w:numId="13">
    <w:abstractNumId w:val="0"/>
  </w:num>
  <w:num w:numId="14">
    <w:abstractNumId w:val="1"/>
  </w:num>
  <w:num w:numId="15">
    <w:abstractNumId w:val="16"/>
  </w:num>
  <w:num w:numId="16">
    <w:abstractNumId w:val="22"/>
  </w:num>
  <w:num w:numId="17">
    <w:abstractNumId w:val="23"/>
  </w:num>
  <w:num w:numId="18">
    <w:abstractNumId w:val="20"/>
  </w:num>
  <w:num w:numId="19">
    <w:abstractNumId w:val="9"/>
  </w:num>
  <w:num w:numId="20">
    <w:abstractNumId w:val="11"/>
  </w:num>
  <w:num w:numId="21">
    <w:abstractNumId w:val="18"/>
  </w:num>
  <w:num w:numId="22">
    <w:abstractNumId w:val="12"/>
  </w:num>
  <w:num w:numId="23">
    <w:abstractNumId w:val="3"/>
  </w:num>
  <w:num w:numId="24">
    <w:abstractNumId w:val="15"/>
  </w:num>
  <w:num w:numId="25">
    <w:abstractNumId w:val="6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3B4"/>
    <w:rsid w:val="00017BBF"/>
    <w:rsid w:val="000616DF"/>
    <w:rsid w:val="00142E53"/>
    <w:rsid w:val="002E27C1"/>
    <w:rsid w:val="003069AD"/>
    <w:rsid w:val="004F4550"/>
    <w:rsid w:val="005953B4"/>
    <w:rsid w:val="00652054"/>
    <w:rsid w:val="006C6017"/>
    <w:rsid w:val="006F2658"/>
    <w:rsid w:val="00846BA0"/>
    <w:rsid w:val="008840B5"/>
    <w:rsid w:val="009339D2"/>
    <w:rsid w:val="00955C7A"/>
    <w:rsid w:val="009D217D"/>
    <w:rsid w:val="00A04CB1"/>
    <w:rsid w:val="00A20780"/>
    <w:rsid w:val="00AF0206"/>
    <w:rsid w:val="00C146C3"/>
    <w:rsid w:val="00C35306"/>
    <w:rsid w:val="00C56524"/>
    <w:rsid w:val="00CC261A"/>
    <w:rsid w:val="00CF0995"/>
    <w:rsid w:val="00D10A28"/>
    <w:rsid w:val="00D613A5"/>
    <w:rsid w:val="00FA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4C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9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53B4"/>
  </w:style>
  <w:style w:type="paragraph" w:styleId="Zpat">
    <w:name w:val="footer"/>
    <w:basedOn w:val="Normln"/>
    <w:link w:val="ZpatChar"/>
    <w:uiPriority w:val="99"/>
    <w:unhideWhenUsed/>
    <w:rsid w:val="0059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53B4"/>
  </w:style>
  <w:style w:type="paragraph" w:customStyle="1" w:styleId="Header">
    <w:name w:val="Header"/>
    <w:basedOn w:val="Normln"/>
    <w:rsid w:val="005953B4"/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styleId="Odstavecseseznamem">
    <w:name w:val="List Paragraph"/>
    <w:basedOn w:val="Normln"/>
    <w:qFormat/>
    <w:rsid w:val="009D217D"/>
    <w:pPr>
      <w:numPr>
        <w:numId w:val="8"/>
      </w:numPr>
      <w:contextualSpacing/>
      <w:jc w:val="both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069AD"/>
    <w:rPr>
      <w:color w:val="0000FF" w:themeColor="hyperlink"/>
      <w:u w:val="single"/>
    </w:rPr>
  </w:style>
  <w:style w:type="paragraph" w:customStyle="1" w:styleId="Standard">
    <w:name w:val="Standard"/>
    <w:rsid w:val="00D613A5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2E27C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dfrantisek@seznam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info@helcom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datelna@ochrance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ukas.curylo@carita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gocky@doo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6AFFD-A89C-42BC-9873-FA96E206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Charita</dc:creator>
  <cp:keywords/>
  <dc:description/>
  <cp:lastModifiedBy>Charita</cp:lastModifiedBy>
  <cp:revision>6</cp:revision>
  <dcterms:created xsi:type="dcterms:W3CDTF">2017-03-28T06:35:00Z</dcterms:created>
  <dcterms:modified xsi:type="dcterms:W3CDTF">2017-04-20T08:49:00Z</dcterms:modified>
</cp:coreProperties>
</file>